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15" w:rsidRDefault="002E6247">
      <w:pPr>
        <w:pStyle w:val="2"/>
        <w:spacing w:before="74"/>
        <w:ind w:left="2966" w:right="269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1D0015" w:rsidRDefault="002E6247">
      <w:pPr>
        <w:spacing w:line="252" w:lineRule="exact"/>
        <w:ind w:left="2966" w:right="284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 w:rsidR="00C02D27">
        <w:rPr>
          <w:b/>
        </w:rPr>
        <w:t xml:space="preserve"> </w:t>
      </w:r>
      <w:bookmarkStart w:id="1" w:name="_GoBack"/>
      <w:bookmarkEnd w:id="1"/>
    </w:p>
    <w:p w:rsidR="001D0015" w:rsidRDefault="002E6247">
      <w:pPr>
        <w:pStyle w:val="a4"/>
        <w:rPr>
          <w:u w:val="none"/>
        </w:rPr>
      </w:pPr>
      <w:r>
        <w:t>«Электроника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электротехника»</w:t>
      </w:r>
    </w:p>
    <w:p w:rsidR="001D0015" w:rsidRDefault="001D0015">
      <w:pPr>
        <w:pStyle w:val="a3"/>
        <w:spacing w:before="1"/>
        <w:ind w:left="0"/>
        <w:jc w:val="left"/>
        <w:rPr>
          <w:b/>
          <w:sz w:val="14"/>
        </w:rPr>
      </w:pPr>
    </w:p>
    <w:p w:rsidR="001D0015" w:rsidRDefault="002E6247">
      <w:pPr>
        <w:pStyle w:val="2"/>
        <w:numPr>
          <w:ilvl w:val="0"/>
          <w:numId w:val="1"/>
        </w:numPr>
        <w:tabs>
          <w:tab w:val="left" w:pos="904"/>
        </w:tabs>
        <w:spacing w:before="90" w:line="240" w:lineRule="auto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1D0015" w:rsidRDefault="002E6247">
      <w:pPr>
        <w:pStyle w:val="a3"/>
        <w:spacing w:before="1"/>
        <w:ind w:right="100" w:firstLine="5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 246.</w:t>
      </w:r>
    </w:p>
    <w:p w:rsidR="001D0015" w:rsidRDefault="002E6247">
      <w:pPr>
        <w:pStyle w:val="a3"/>
        <w:spacing w:line="252" w:lineRule="exact"/>
        <w:ind w:left="684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1D0015" w:rsidRDefault="002E6247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2E6247" w:rsidRDefault="002E6247">
      <w:pPr>
        <w:pStyle w:val="a3"/>
        <w:spacing w:before="1"/>
        <w:ind w:right="1564"/>
        <w:rPr>
          <w:b/>
          <w:spacing w:val="-6"/>
        </w:rPr>
      </w:pPr>
      <w:r>
        <w:rPr>
          <w:spacing w:val="-6"/>
        </w:rPr>
        <w:t>Процесс изучения дисциплины направлен на формирование следующих компетенций</w:t>
      </w:r>
      <w:r>
        <w:rPr>
          <w:b/>
          <w:spacing w:val="-6"/>
        </w:rPr>
        <w:t xml:space="preserve">: </w:t>
      </w:r>
    </w:p>
    <w:p w:rsidR="002E6247" w:rsidRDefault="002E6247">
      <w:pPr>
        <w:pStyle w:val="a3"/>
        <w:spacing w:before="1"/>
        <w:ind w:right="75"/>
        <w:rPr>
          <w:b/>
          <w:spacing w:val="-6"/>
        </w:rPr>
      </w:pPr>
      <w:r w:rsidRPr="00B955C6">
        <w:rPr>
          <w:color w:val="000000"/>
          <w:kern w:val="1"/>
        </w:rPr>
        <w:t xml:space="preserve">ОПК-1 способность учитывать современные тенденции развития техники и технологий в области обеспечения </w:t>
      </w:r>
      <w:proofErr w:type="spellStart"/>
      <w:r w:rsidRPr="00B955C6">
        <w:rPr>
          <w:color w:val="000000"/>
          <w:kern w:val="1"/>
        </w:rPr>
        <w:t>техносферной</w:t>
      </w:r>
      <w:proofErr w:type="spellEnd"/>
      <w:r w:rsidRPr="00B955C6">
        <w:rPr>
          <w:color w:val="000000"/>
          <w:kern w:val="1"/>
        </w:rPr>
        <w:t xml:space="preserve"> безопасности, измерительной и вычислительной техники, информационных технологий в свое</w:t>
      </w:r>
      <w:r>
        <w:rPr>
          <w:color w:val="000000"/>
          <w:kern w:val="1"/>
        </w:rPr>
        <w:t>й профессиональной деятельности</w:t>
      </w:r>
    </w:p>
    <w:p w:rsidR="001D0015" w:rsidRDefault="002E6247">
      <w:pPr>
        <w:pStyle w:val="a3"/>
        <w:spacing w:before="1"/>
        <w:ind w:right="1564"/>
      </w:pPr>
      <w:r>
        <w:rPr>
          <w:spacing w:val="-52"/>
        </w:rPr>
        <w:t xml:space="preserve"> </w:t>
      </w: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1D0015" w:rsidRDefault="002E6247">
      <w:pPr>
        <w:ind w:left="684"/>
        <w:rPr>
          <w:b/>
          <w:i/>
        </w:rPr>
      </w:pPr>
      <w:r>
        <w:rPr>
          <w:b/>
          <w:i/>
        </w:rPr>
        <w:t>Знание:</w:t>
      </w:r>
    </w:p>
    <w:p w:rsidR="001D0015" w:rsidRDefault="002E6247">
      <w:pPr>
        <w:pStyle w:val="1"/>
      </w:pPr>
      <w:r>
        <w:t>основных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D0015" w:rsidRDefault="002E6247">
      <w:pPr>
        <w:spacing w:line="252" w:lineRule="exact"/>
        <w:ind w:left="684"/>
        <w:rPr>
          <w:b/>
          <w:i/>
        </w:rPr>
      </w:pPr>
      <w:r>
        <w:rPr>
          <w:b/>
          <w:i/>
        </w:rPr>
        <w:t>Умение:</w:t>
      </w:r>
    </w:p>
    <w:p w:rsidR="001D0015" w:rsidRDefault="002E6247">
      <w:pPr>
        <w:pStyle w:val="1"/>
        <w:spacing w:before="1"/>
        <w:ind w:right="103"/>
      </w:pPr>
      <w:r>
        <w:t>выполнять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машин;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электротехнического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1"/>
        </w:rPr>
        <w:t xml:space="preserve"> </w:t>
      </w:r>
      <w:r>
        <w:t>области обеспечения</w:t>
      </w:r>
      <w:r>
        <w:rPr>
          <w:spacing w:val="-1"/>
        </w:rPr>
        <w:t xml:space="preserve"> </w:t>
      </w:r>
      <w:proofErr w:type="spellStart"/>
      <w:r>
        <w:t>техносферной</w:t>
      </w:r>
      <w:proofErr w:type="spellEnd"/>
      <w:r>
        <w:t xml:space="preserve"> безопасности.</w:t>
      </w:r>
    </w:p>
    <w:p w:rsidR="001D0015" w:rsidRDefault="002E6247">
      <w:pPr>
        <w:ind w:left="684"/>
        <w:rPr>
          <w:b/>
          <w:i/>
        </w:rPr>
      </w:pPr>
      <w:r>
        <w:rPr>
          <w:b/>
          <w:i/>
        </w:rPr>
        <w:t>Навык:</w:t>
      </w:r>
    </w:p>
    <w:p w:rsidR="001D0015" w:rsidRDefault="002E6247">
      <w:pPr>
        <w:pStyle w:val="1"/>
        <w:spacing w:before="1"/>
        <w:ind w:right="105"/>
      </w:pP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электротехническим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пользования</w:t>
      </w:r>
      <w:r>
        <w:rPr>
          <w:spacing w:val="-13"/>
        </w:rPr>
        <w:t xml:space="preserve"> </w:t>
      </w:r>
      <w:r>
        <w:t>электроизмерительными</w:t>
      </w:r>
      <w:r>
        <w:rPr>
          <w:spacing w:val="-13"/>
        </w:rPr>
        <w:t xml:space="preserve"> </w:t>
      </w:r>
      <w:r>
        <w:t>приборами;</w:t>
      </w:r>
      <w:r>
        <w:rPr>
          <w:spacing w:val="-12"/>
        </w:rPr>
        <w:t xml:space="preserve"> </w:t>
      </w:r>
      <w:r>
        <w:t>владения</w:t>
      </w:r>
      <w:r>
        <w:rPr>
          <w:spacing w:val="-11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коэффициента</w:t>
      </w:r>
      <w:r>
        <w:rPr>
          <w:spacing w:val="-58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1D0015" w:rsidRDefault="002E6247">
      <w:pPr>
        <w:spacing w:line="252" w:lineRule="exact"/>
        <w:ind w:left="684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1D0015" w:rsidRDefault="002E6247">
      <w:pPr>
        <w:pStyle w:val="1"/>
        <w:ind w:right="111"/>
      </w:pP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1D0015" w:rsidRDefault="001D0015">
      <w:pPr>
        <w:pStyle w:val="a3"/>
        <w:ind w:left="0"/>
        <w:jc w:val="left"/>
      </w:pPr>
    </w:p>
    <w:p w:rsidR="001D0015" w:rsidRDefault="002E6247">
      <w:pPr>
        <w:pStyle w:val="2"/>
        <w:numPr>
          <w:ilvl w:val="0"/>
          <w:numId w:val="1"/>
        </w:numPr>
        <w:tabs>
          <w:tab w:val="left" w:pos="904"/>
        </w:tabs>
        <w:spacing w:line="240" w:lineRule="auto"/>
        <w:ind w:left="903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1D0015" w:rsidRDefault="002E6247">
      <w:pPr>
        <w:pStyle w:val="a3"/>
        <w:spacing w:before="1"/>
        <w:ind w:right="110" w:firstLine="568"/>
      </w:pP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однофазного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rPr>
          <w:spacing w:val="-1"/>
        </w:rPr>
        <w:t>Электрические</w:t>
      </w:r>
      <w:r>
        <w:rPr>
          <w:spacing w:val="-9"/>
        </w:rPr>
        <w:t xml:space="preserve"> </w:t>
      </w:r>
      <w:r>
        <w:t>цепи</w:t>
      </w:r>
      <w:r>
        <w:rPr>
          <w:spacing w:val="-10"/>
        </w:rPr>
        <w:t xml:space="preserve"> </w:t>
      </w:r>
      <w:r>
        <w:t>трехфазного</w:t>
      </w:r>
      <w:r>
        <w:rPr>
          <w:spacing w:val="-11"/>
        </w:rPr>
        <w:t xml:space="preserve"> </w:t>
      </w:r>
      <w:r>
        <w:t>переменного</w:t>
      </w:r>
      <w:r>
        <w:rPr>
          <w:spacing w:val="-13"/>
        </w:rPr>
        <w:t xml:space="preserve"> </w:t>
      </w:r>
      <w:r>
        <w:t>тока.</w:t>
      </w:r>
      <w:r>
        <w:rPr>
          <w:spacing w:val="-8"/>
        </w:rPr>
        <w:t xml:space="preserve"> </w:t>
      </w:r>
      <w:r>
        <w:t>Трансформаторы.</w:t>
      </w:r>
      <w:r>
        <w:rPr>
          <w:spacing w:val="-9"/>
        </w:rPr>
        <w:t xml:space="preserve"> </w:t>
      </w:r>
      <w:r>
        <w:t>Асинхронные</w:t>
      </w:r>
      <w:r>
        <w:rPr>
          <w:spacing w:val="-9"/>
        </w:rPr>
        <w:t xml:space="preserve"> </w:t>
      </w:r>
      <w:r>
        <w:t>двигатели.</w:t>
      </w:r>
      <w:r>
        <w:rPr>
          <w:spacing w:val="-9"/>
        </w:rPr>
        <w:t xml:space="preserve"> </w:t>
      </w:r>
      <w:r>
        <w:t>Машины</w:t>
      </w:r>
      <w:r>
        <w:rPr>
          <w:spacing w:val="-53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промышленной</w:t>
      </w:r>
      <w:r>
        <w:rPr>
          <w:spacing w:val="-3"/>
        </w:rPr>
        <w:t xml:space="preserve"> </w:t>
      </w:r>
      <w:r>
        <w:t>электроники.</w:t>
      </w:r>
    </w:p>
    <w:p w:rsidR="002E6247" w:rsidRDefault="002E6247" w:rsidP="002E6247">
      <w:pPr>
        <w:pStyle w:val="1"/>
        <w:tabs>
          <w:tab w:val="left" w:pos="904"/>
        </w:tabs>
        <w:spacing w:line="238" w:lineRule="exact"/>
        <w:ind w:left="0" w:firstLine="709"/>
      </w:pPr>
      <w:r w:rsidRPr="002E6247">
        <w:rPr>
          <w:b/>
        </w:rPr>
        <w:t>4.</w:t>
      </w:r>
      <w:r>
        <w:t xml:space="preserve"> </w:t>
      </w:r>
      <w:r w:rsidRPr="002E6247">
        <w:rPr>
          <w:b/>
        </w:rPr>
        <w:t xml:space="preserve">Форма промежуточной аттестации: </w:t>
      </w:r>
      <w:r w:rsidRPr="00B33015">
        <w:t>зачет</w:t>
      </w:r>
    </w:p>
    <w:p w:rsidR="002E6247" w:rsidRPr="007E2C94" w:rsidRDefault="002E6247" w:rsidP="002E6247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proofErr w:type="gramStart"/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proofErr w:type="gramEnd"/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1D0015" w:rsidRDefault="001D0015" w:rsidP="002E6247">
      <w:pPr>
        <w:pStyle w:val="2"/>
        <w:tabs>
          <w:tab w:val="left" w:pos="904"/>
        </w:tabs>
      </w:pPr>
    </w:p>
    <w:sectPr w:rsidR="001D0015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F6FED"/>
    <w:multiLevelType w:val="hybridMultilevel"/>
    <w:tmpl w:val="35BCCD72"/>
    <w:lvl w:ilvl="0" w:tplc="08F4C32E">
      <w:start w:val="1"/>
      <w:numFmt w:val="decimal"/>
      <w:lvlText w:val="%1."/>
      <w:lvlJc w:val="left"/>
      <w:pPr>
        <w:ind w:left="90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696A87EA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7C9CD9A4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1894652C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AFB65C50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BE845382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3A9E4478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1C7E7EE8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E8F0EE7C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15"/>
    <w:rsid w:val="001D0015"/>
    <w:rsid w:val="002E6247"/>
    <w:rsid w:val="00C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9604-0887-4D92-88EB-01E6D7EF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102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3</cp:revision>
  <dcterms:created xsi:type="dcterms:W3CDTF">2021-09-21T05:13:00Z</dcterms:created>
  <dcterms:modified xsi:type="dcterms:W3CDTF">2023-06-05T11:09:00Z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